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E1518" w14:textId="77777777" w:rsidR="009817A7" w:rsidRPr="00AA2DCF" w:rsidRDefault="00AC05F5" w:rsidP="00231687">
      <w:pPr>
        <w:jc w:val="center"/>
        <w:rPr>
          <w:rFonts w:ascii="Nunito Sans" w:hAnsi="Nunito Sans"/>
          <w:b/>
          <w:bCs/>
          <w:color w:val="000000" w:themeColor="text1"/>
          <w:sz w:val="20"/>
          <w:szCs w:val="20"/>
        </w:rPr>
      </w:pPr>
      <w:r w:rsidRPr="00AA2DCF">
        <w:rPr>
          <w:rFonts w:ascii="Nunito Sans" w:hAnsi="Nunito Sans"/>
          <w:b/>
          <w:bCs/>
          <w:color w:val="000000" w:themeColor="text1"/>
          <w:sz w:val="20"/>
          <w:szCs w:val="20"/>
        </w:rPr>
        <w:t>DEKLARACIJA DĖL NEPRIKLAUSOMUMO IR NEPRIEKAIŠTINGOS REPUTACIJOS</w:t>
      </w:r>
    </w:p>
    <w:p w14:paraId="3D0E094E" w14:textId="77777777" w:rsidR="00231687" w:rsidRPr="00AA2DCF" w:rsidRDefault="00231687" w:rsidP="00231687">
      <w:pPr>
        <w:spacing w:after="0" w:line="240" w:lineRule="auto"/>
        <w:jc w:val="center"/>
        <w:rPr>
          <w:rFonts w:ascii="Nunito Sans" w:eastAsia="Times New Roman" w:hAnsi="Nunito Sans" w:cs="Tahoma"/>
          <w:color w:val="000000" w:themeColor="text1"/>
          <w:sz w:val="20"/>
          <w:szCs w:val="20"/>
          <w:lang w:eastAsia="ru-RU"/>
        </w:rPr>
      </w:pPr>
      <w:r w:rsidRPr="00AA2DCF">
        <w:rPr>
          <w:rFonts w:ascii="Nunito Sans" w:eastAsia="Times New Roman" w:hAnsi="Nunito Sans" w:cs="Tahoma"/>
          <w:color w:val="000000" w:themeColor="text1"/>
          <w:sz w:val="20"/>
          <w:szCs w:val="20"/>
          <w:lang w:eastAsia="ru-RU"/>
        </w:rPr>
        <w:t>202_ m. ____________ ____ d.</w:t>
      </w:r>
    </w:p>
    <w:p w14:paraId="5E87CBBA" w14:textId="77777777" w:rsidR="00231687" w:rsidRPr="00AA2DCF" w:rsidRDefault="00231687" w:rsidP="00231687">
      <w:pPr>
        <w:spacing w:after="0" w:line="240" w:lineRule="auto"/>
        <w:jc w:val="center"/>
        <w:rPr>
          <w:rFonts w:ascii="Nunito Sans" w:eastAsia="Times New Roman" w:hAnsi="Nunito Sans" w:cs="Tahoma"/>
          <w:color w:val="000000" w:themeColor="text1"/>
          <w:sz w:val="20"/>
          <w:szCs w:val="20"/>
          <w:lang w:eastAsia="ru-RU"/>
        </w:rPr>
      </w:pPr>
      <w:r w:rsidRPr="00AA2DCF">
        <w:rPr>
          <w:rFonts w:ascii="Nunito Sans" w:eastAsia="Times New Roman" w:hAnsi="Nunito Sans" w:cs="Tahoma"/>
          <w:color w:val="000000" w:themeColor="text1"/>
          <w:sz w:val="20"/>
          <w:szCs w:val="20"/>
          <w:lang w:eastAsia="ru-RU"/>
        </w:rPr>
        <w:t>Vilnius</w:t>
      </w:r>
    </w:p>
    <w:p w14:paraId="050572B4" w14:textId="77777777" w:rsidR="00231687" w:rsidRPr="00AA2DCF" w:rsidRDefault="00231687">
      <w:pPr>
        <w:rPr>
          <w:rFonts w:ascii="Nunito Sans" w:hAnsi="Nunito Sans"/>
          <w:b/>
          <w:bCs/>
          <w:noProof/>
          <w:color w:val="000000" w:themeColor="text1"/>
          <w:sz w:val="20"/>
          <w:szCs w:val="20"/>
          <w:lang w:val="lt-LT"/>
        </w:rPr>
      </w:pPr>
    </w:p>
    <w:p w14:paraId="35CBF5D0" w14:textId="632A3D17" w:rsidR="009817A7" w:rsidRPr="00AA2DCF" w:rsidRDefault="009540FC" w:rsidP="00083C39">
      <w:pPr>
        <w:spacing w:after="0" w:line="240" w:lineRule="auto"/>
        <w:jc w:val="both"/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</w:pPr>
      <w:r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>___________________, juridinio asmens kodas _______________, buveinė registruota adresu _________________, atstovaujama (-s) ________________, veikiančio (-ios) ______________ __________________________________, /</w:t>
      </w:r>
      <w:r w:rsidRPr="00AA2DCF">
        <w:rPr>
          <w:rFonts w:ascii="Nunito Sans" w:eastAsia="Times New Roman" w:hAnsi="Nunito Sans" w:cs="Tahoma"/>
          <w:i/>
          <w:noProof/>
          <w:color w:val="000000" w:themeColor="text1"/>
          <w:sz w:val="20"/>
          <w:szCs w:val="20"/>
          <w:lang w:val="lt-LT" w:eastAsia="ru-RU"/>
        </w:rPr>
        <w:t>arba jei pasirašoma su fiziniu asmeniu</w:t>
      </w:r>
      <w:r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 xml:space="preserve"> ______</w:t>
      </w:r>
      <w:r w:rsidR="00A61544"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>_____</w:t>
      </w:r>
      <w:r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>_____, asmens kodas</w:t>
      </w:r>
      <w:r w:rsidRPr="00AA2DCF">
        <w:rPr>
          <w:rStyle w:val="FootnoteReference"/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footnoteReference w:id="1"/>
      </w:r>
      <w:r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 xml:space="preserve"> </w:t>
      </w:r>
      <w:r w:rsidR="00A61544"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>_____________</w:t>
      </w:r>
      <w:r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>________________, gyvenamosios vietos adresas</w:t>
      </w:r>
      <w:r w:rsidRPr="00AA2DCF">
        <w:rPr>
          <w:rStyle w:val="FootnoteReference"/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footnoteReference w:id="2"/>
      </w:r>
      <w:r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 xml:space="preserve"> _________________________________ </w:t>
      </w:r>
      <w:r w:rsidR="00651C8F"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 xml:space="preserve">(toliau- </w:t>
      </w:r>
      <w:r w:rsidR="00651C8F" w:rsidRPr="00AA2DCF">
        <w:rPr>
          <w:rFonts w:ascii="Nunito Sans" w:eastAsia="Times New Roman" w:hAnsi="Nunito Sans" w:cs="Tahoma"/>
          <w:b/>
          <w:bCs/>
          <w:noProof/>
          <w:color w:val="000000" w:themeColor="text1"/>
          <w:sz w:val="20"/>
          <w:szCs w:val="20"/>
          <w:lang w:val="lt-LT" w:eastAsia="ru-RU"/>
        </w:rPr>
        <w:t>Tiekėjas</w:t>
      </w:r>
      <w:r w:rsidR="00651C8F"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>)</w:t>
      </w:r>
      <w:r w:rsidRPr="00AA2DCF">
        <w:rPr>
          <w:rFonts w:ascii="Nunito Sans" w:eastAsia="Times New Roman" w:hAnsi="Nunito Sans" w:cs="Tahoma"/>
          <w:bCs/>
          <w:noProof/>
          <w:color w:val="000000" w:themeColor="text1"/>
          <w:sz w:val="20"/>
          <w:szCs w:val="20"/>
          <w:lang w:val="lt-LT" w:eastAsia="ru-RU"/>
        </w:rPr>
        <w:t xml:space="preserve">, </w:t>
      </w:r>
      <w:r w:rsidR="00CC0CEA"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 xml:space="preserve">pasirašydamas šį dokumentą (toliau – </w:t>
      </w:r>
      <w:r w:rsidR="00CC0CEA" w:rsidRPr="00AA2DCF">
        <w:rPr>
          <w:rFonts w:ascii="Nunito Sans" w:eastAsia="Times New Roman" w:hAnsi="Nunito Sans" w:cs="Tahoma"/>
          <w:b/>
          <w:bCs/>
          <w:noProof/>
          <w:color w:val="000000" w:themeColor="text1"/>
          <w:sz w:val="20"/>
          <w:szCs w:val="20"/>
          <w:lang w:val="lt-LT" w:eastAsia="ru-RU"/>
        </w:rPr>
        <w:t>Deklaracija</w:t>
      </w:r>
      <w:r w:rsidR="00CC0CEA"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>)</w:t>
      </w:r>
      <w:r w:rsidR="00083C39" w:rsidRPr="00AA2DCF"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  <w:t xml:space="preserve"> </w:t>
      </w: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patvirtinu, kad</w:t>
      </w:r>
      <w:r w:rsidR="002B3C12"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 xml:space="preserve"> </w:t>
      </w:r>
      <w:r w:rsidR="002B3C12" w:rsidRPr="00AA2DCF">
        <w:rPr>
          <w:rFonts w:ascii="Nunito Sans" w:hAnsi="Nunito Sans" w:cs="Arial"/>
          <w:noProof/>
          <w:color w:val="000000" w:themeColor="text1"/>
          <w:sz w:val="20"/>
          <w:szCs w:val="20"/>
          <w:lang w:val="lt-LT"/>
        </w:rPr>
        <w:t xml:space="preserve">Tiekėjas (ir Subtiekėjas, jei tokio pajėgumais remiamasi) ir jo pasitelkti specialistai </w:t>
      </w:r>
      <w:r w:rsidR="00B84666" w:rsidRPr="00AA2DCF">
        <w:rPr>
          <w:rFonts w:ascii="Nunito Sans" w:hAnsi="Nunito Sans" w:cs="Arial"/>
          <w:noProof/>
          <w:color w:val="000000" w:themeColor="text1"/>
          <w:sz w:val="20"/>
          <w:szCs w:val="20"/>
          <w:lang w:val="lt-LT"/>
        </w:rPr>
        <w:t xml:space="preserve">(nurodyti žemiau 3 punkte) </w:t>
      </w:r>
      <w:r w:rsidR="00384D21" w:rsidRPr="00AA2DCF">
        <w:rPr>
          <w:rFonts w:ascii="Nunito Sans" w:hAnsi="Nunito Sans" w:cs="Arial"/>
          <w:noProof/>
          <w:color w:val="000000" w:themeColor="text1"/>
          <w:sz w:val="20"/>
          <w:szCs w:val="20"/>
          <w:lang w:val="lt-LT"/>
        </w:rPr>
        <w:t xml:space="preserve">atitinka </w:t>
      </w:r>
      <w:r w:rsidR="002B3C12" w:rsidRPr="00AA2DCF">
        <w:rPr>
          <w:rFonts w:ascii="Nunito Sans" w:hAnsi="Nunito Sans" w:cs="Arial"/>
          <w:noProof/>
          <w:color w:val="000000" w:themeColor="text1"/>
          <w:sz w:val="20"/>
          <w:szCs w:val="20"/>
          <w:lang w:val="lt-LT"/>
        </w:rPr>
        <w:t>nepriklausomumo ir nepriekaištingos reputacijos reikalavimus</w:t>
      </w:r>
      <w:r w:rsidR="00384D21" w:rsidRPr="00AA2DCF">
        <w:rPr>
          <w:rFonts w:ascii="Nunito Sans" w:hAnsi="Nunito Sans" w:cs="Arial"/>
          <w:noProof/>
          <w:color w:val="000000" w:themeColor="text1"/>
          <w:sz w:val="20"/>
          <w:szCs w:val="20"/>
          <w:lang w:val="lt-LT"/>
        </w:rPr>
        <w:t>:</w:t>
      </w:r>
    </w:p>
    <w:p w14:paraId="267B2F34" w14:textId="77777777" w:rsidR="00083C39" w:rsidRPr="00AA2DCF" w:rsidRDefault="00083C39" w:rsidP="00083C39">
      <w:pPr>
        <w:spacing w:after="0" w:line="240" w:lineRule="auto"/>
        <w:jc w:val="both"/>
        <w:rPr>
          <w:rFonts w:ascii="Nunito Sans" w:eastAsia="Times New Roman" w:hAnsi="Nunito Sans" w:cs="Tahoma"/>
          <w:noProof/>
          <w:color w:val="000000" w:themeColor="text1"/>
          <w:sz w:val="20"/>
          <w:szCs w:val="20"/>
          <w:lang w:val="lt-LT" w:eastAsia="ru-RU"/>
        </w:rPr>
      </w:pPr>
    </w:p>
    <w:p w14:paraId="4B12B37D" w14:textId="4B31B94C" w:rsidR="00BA5531" w:rsidRPr="00AA2DCF" w:rsidRDefault="00BB2531" w:rsidP="00BA5531">
      <w:pPr>
        <w:pStyle w:val="ListParagraph"/>
        <w:numPr>
          <w:ilvl w:val="0"/>
          <w:numId w:val="10"/>
        </w:numPr>
        <w:rPr>
          <w:rFonts w:ascii="Nunito Sans" w:hAnsi="Nunito Sans"/>
          <w:b/>
          <w:bCs/>
          <w:noProof/>
          <w:color w:val="000000" w:themeColor="text1"/>
          <w:sz w:val="20"/>
          <w:szCs w:val="20"/>
          <w:lang w:val="lt-LT"/>
        </w:rPr>
      </w:pPr>
      <w:r w:rsidRPr="00AA2DCF">
        <w:rPr>
          <w:rFonts w:ascii="Nunito Sans" w:hAnsi="Nunito Sans"/>
          <w:b/>
          <w:bCs/>
          <w:noProof/>
          <w:color w:val="000000" w:themeColor="text1"/>
          <w:sz w:val="20"/>
          <w:szCs w:val="20"/>
          <w:lang w:val="lt-LT"/>
        </w:rPr>
        <w:t>Atitiktis nepriklausomumo reikalavimams:</w:t>
      </w:r>
    </w:p>
    <w:p w14:paraId="47418B6F" w14:textId="77777777" w:rsidR="00BA5531" w:rsidRPr="00AA2DCF" w:rsidRDefault="00307BD7" w:rsidP="00A847EB">
      <w:pPr>
        <w:pStyle w:val="ListParagraph"/>
        <w:numPr>
          <w:ilvl w:val="1"/>
          <w:numId w:val="10"/>
        </w:numPr>
        <w:jc w:val="both"/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</w:pP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Tiekėjas ir jo pasitelkti specialistai nėra pavaldūs nė vienai iš Audituojamų įmonių.</w:t>
      </w:r>
    </w:p>
    <w:p w14:paraId="0C0B9497" w14:textId="77777777" w:rsidR="00BA5531" w:rsidRPr="00AA2DCF" w:rsidRDefault="00AC05F5" w:rsidP="00A847EB">
      <w:pPr>
        <w:pStyle w:val="ListParagraph"/>
        <w:numPr>
          <w:ilvl w:val="1"/>
          <w:numId w:val="10"/>
        </w:numPr>
        <w:jc w:val="both"/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</w:pP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 xml:space="preserve">Per paskutinius 2 metus nediegė ir netiekė kibernetinio saugumo įrankių ar įrangos, </w:t>
      </w:r>
      <w:r w:rsidR="00FA4811"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neteikė</w:t>
      </w: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 xml:space="preserve"> per paskutinius 1 metus </w:t>
      </w:r>
      <w:r w:rsidR="00FA4811"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k</w:t>
      </w: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onsultacijų dėl kibernetinio saugumo priemonių nė vienai iš Audituojamų įmonių ir neturi tokių dar neįvykdytų galiojančių sutarčių.</w:t>
      </w:r>
    </w:p>
    <w:p w14:paraId="5D855FFE" w14:textId="3F76DF52" w:rsidR="00BA5531" w:rsidRPr="00AA2DCF" w:rsidRDefault="00AC05F5" w:rsidP="00A847EB">
      <w:pPr>
        <w:pStyle w:val="ListParagraph"/>
        <w:numPr>
          <w:ilvl w:val="1"/>
          <w:numId w:val="10"/>
        </w:numPr>
        <w:jc w:val="both"/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</w:pP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Neturi galiojančių sutarčių</w:t>
      </w:r>
      <w:r w:rsidR="001F727D"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 xml:space="preserve"> su Audituojamom įmonėm</w:t>
      </w: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 xml:space="preserve">, susijusių su </w:t>
      </w:r>
      <w:r w:rsidR="00851659"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 xml:space="preserve">tinklų ar informacinių </w:t>
      </w: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sistemų diegimu, aptarnavimu ar kibernetinio saugumo sprendimais</w:t>
      </w:r>
      <w:r w:rsidR="001F727D"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.</w:t>
      </w:r>
    </w:p>
    <w:p w14:paraId="5D435288" w14:textId="000A1E52" w:rsidR="009817A7" w:rsidRPr="00AA2DCF" w:rsidRDefault="00AC05F5" w:rsidP="00A847EB">
      <w:pPr>
        <w:pStyle w:val="ListParagraph"/>
        <w:numPr>
          <w:ilvl w:val="1"/>
          <w:numId w:val="10"/>
        </w:numPr>
        <w:jc w:val="both"/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</w:pP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Neturi asmeninių ar finansinių interesų</w:t>
      </w:r>
      <w:r w:rsidR="00A847EB"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 xml:space="preserve"> </w:t>
      </w:r>
      <w:r w:rsidR="00A847EB" w:rsidRPr="00AA2DCF">
        <w:rPr>
          <w:rFonts w:ascii="Nunito Sans" w:eastAsia="Times New Roman" w:hAnsi="Nunito Sans" w:cs="Segoe UI"/>
          <w:color w:val="000000" w:themeColor="text1"/>
          <w:sz w:val="20"/>
          <w:szCs w:val="20"/>
          <w:lang w:val="lt-LT" w:eastAsia="lt-LT"/>
        </w:rPr>
        <w:t>ir nėra įtakojami kitų suinteresuotų pusių</w:t>
      </w: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, galinčių paveikti audito nepriklausomumą.</w:t>
      </w:r>
    </w:p>
    <w:p w14:paraId="3413C10C" w14:textId="77777777" w:rsidR="00B7616F" w:rsidRPr="00AA2DCF" w:rsidRDefault="00B7616F" w:rsidP="00A847EB">
      <w:pPr>
        <w:pStyle w:val="ListParagraph"/>
        <w:ind w:left="792"/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</w:pPr>
    </w:p>
    <w:p w14:paraId="6841BB0C" w14:textId="77BB7062" w:rsidR="00F75883" w:rsidRPr="00AA2DCF" w:rsidRDefault="00BB2531" w:rsidP="00F75883">
      <w:pPr>
        <w:pStyle w:val="ListParagraph"/>
        <w:numPr>
          <w:ilvl w:val="0"/>
          <w:numId w:val="10"/>
        </w:numPr>
        <w:rPr>
          <w:rFonts w:ascii="Nunito Sans" w:hAnsi="Nunito Sans"/>
          <w:b/>
          <w:bCs/>
          <w:noProof/>
          <w:color w:val="000000" w:themeColor="text1"/>
          <w:sz w:val="20"/>
          <w:szCs w:val="20"/>
          <w:lang w:val="lt-LT"/>
        </w:rPr>
      </w:pPr>
      <w:r w:rsidRPr="00AA2DCF">
        <w:rPr>
          <w:rFonts w:ascii="Nunito Sans" w:hAnsi="Nunito Sans"/>
          <w:b/>
          <w:bCs/>
          <w:noProof/>
          <w:color w:val="000000" w:themeColor="text1"/>
          <w:sz w:val="20"/>
          <w:szCs w:val="20"/>
          <w:lang w:val="lt-LT"/>
        </w:rPr>
        <w:t>Atitiktis nepriekaištingos reputacijos reikalavimams:</w:t>
      </w:r>
    </w:p>
    <w:p w14:paraId="0AF5D818" w14:textId="2A061468" w:rsidR="0087483E" w:rsidRPr="00AA2DCF" w:rsidRDefault="0087483E" w:rsidP="00BB0FB3">
      <w:pPr>
        <w:pStyle w:val="ListParagraph"/>
        <w:numPr>
          <w:ilvl w:val="1"/>
          <w:numId w:val="10"/>
        </w:numPr>
        <w:jc w:val="both"/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</w:pP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 xml:space="preserve">Tiekėjas ir jo </w:t>
      </w:r>
      <w:r w:rsidR="001B52B7"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 xml:space="preserve">pasitelkti </w:t>
      </w: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 xml:space="preserve">specialistai atitinka </w:t>
      </w:r>
      <w:r w:rsidR="00662034" w:rsidRPr="00AA2DCF">
        <w:rPr>
          <w:rFonts w:ascii="Nunito Sans" w:eastAsia="Times New Roman" w:hAnsi="Nunito Sans" w:cs="Segoe UI"/>
          <w:color w:val="000000" w:themeColor="text1"/>
          <w:sz w:val="20"/>
          <w:szCs w:val="20"/>
          <w:lang w:val="lt-LT" w:eastAsia="lt-LT"/>
        </w:rPr>
        <w:t xml:space="preserve">Finansinių ataskaitų audito ir kitų užtikrinimo paslaugų įstatymo 16 str. 1 ir 2 d. (specialistai) bei 28 str. 2 d. (juridinis asmuo) </w:t>
      </w: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nustatytus nepriekaištingos reputacijos reikalavimus.</w:t>
      </w:r>
    </w:p>
    <w:p w14:paraId="6C6AAD17" w14:textId="4D8F21FE" w:rsidR="000236C9" w:rsidRPr="00AA2DCF" w:rsidRDefault="00AC05F5" w:rsidP="00BB0FB3">
      <w:pPr>
        <w:pStyle w:val="ListParagraph"/>
        <w:numPr>
          <w:ilvl w:val="1"/>
          <w:numId w:val="10"/>
        </w:numPr>
        <w:jc w:val="both"/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</w:pP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 xml:space="preserve">Nei </w:t>
      </w:r>
      <w:r w:rsidR="00470EC9"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Tiekėjas</w:t>
      </w: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, nei jos specialistai nėra nuteisti už nusikalstamas veikas ir nėra padarę rimtų profesinių pažeidimų</w:t>
      </w:r>
      <w:r w:rsidR="00470EC9"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 xml:space="preserve">, </w:t>
      </w:r>
      <w:r w:rsidR="00470EC9" w:rsidRPr="00AA2DCF">
        <w:rPr>
          <w:rFonts w:ascii="Nunito Sans" w:eastAsia="Times New Roman" w:hAnsi="Nunito Sans" w:cs="Segoe UI"/>
          <w:color w:val="000000" w:themeColor="text1"/>
          <w:sz w:val="20"/>
          <w:szCs w:val="20"/>
          <w:lang w:val="lt-LT" w:eastAsia="lt-LT"/>
        </w:rPr>
        <w:t>nėra įtraukti į nepatikimų tiekėjų ar draudžiamų veiklų sąrašus, kaip nustatyta Viešųjų pirkimų įstatyme ir kituose teisės aktuose</w:t>
      </w:r>
      <w:r w:rsidR="00BB0FB3" w:rsidRPr="00AA2DCF">
        <w:rPr>
          <w:rFonts w:ascii="Nunito Sans" w:eastAsia="Times New Roman" w:hAnsi="Nunito Sans" w:cs="Segoe UI"/>
          <w:color w:val="000000" w:themeColor="text1"/>
          <w:sz w:val="20"/>
          <w:szCs w:val="20"/>
          <w:lang w:val="lt-LT" w:eastAsia="lt-LT"/>
        </w:rPr>
        <w:t>.</w:t>
      </w:r>
    </w:p>
    <w:p w14:paraId="39D0C34E" w14:textId="77777777" w:rsidR="00BB0FB3" w:rsidRPr="00AA2DCF" w:rsidRDefault="00BB0FB3" w:rsidP="00BB0FB3">
      <w:pPr>
        <w:pStyle w:val="ListParagraph"/>
        <w:ind w:left="792"/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</w:pPr>
    </w:p>
    <w:p w14:paraId="1A606CF1" w14:textId="6913C6EF" w:rsidR="009817A7" w:rsidRPr="00AA2DCF" w:rsidRDefault="00AC05F5" w:rsidP="00400042">
      <w:pPr>
        <w:pStyle w:val="ListParagraph"/>
        <w:numPr>
          <w:ilvl w:val="0"/>
          <w:numId w:val="10"/>
        </w:numPr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</w:pP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Tiekėjo siūlomų specialistų sąrašas: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977"/>
        <w:gridCol w:w="5528"/>
      </w:tblGrid>
      <w:tr w:rsidR="00AA2DCF" w:rsidRPr="00AA2DCF" w14:paraId="644D59E7" w14:textId="77777777" w:rsidTr="008B2EA7">
        <w:tc>
          <w:tcPr>
            <w:tcW w:w="562" w:type="dxa"/>
          </w:tcPr>
          <w:p w14:paraId="00400816" w14:textId="461E2CD7" w:rsidR="00400042" w:rsidRPr="00AA2DCF" w:rsidRDefault="00400042" w:rsidP="00574416">
            <w:pPr>
              <w:jc w:val="center"/>
              <w:rPr>
                <w:rFonts w:ascii="Nunito Sans" w:hAnsi="Nunito Sans"/>
                <w:noProof/>
                <w:color w:val="000000" w:themeColor="text1"/>
                <w:sz w:val="20"/>
                <w:szCs w:val="20"/>
                <w:lang w:val="lt-LT"/>
              </w:rPr>
            </w:pPr>
            <w:r w:rsidRPr="00AA2DCF">
              <w:rPr>
                <w:rFonts w:ascii="Nunito Sans" w:hAnsi="Nunito Sans"/>
                <w:noProof/>
                <w:color w:val="000000" w:themeColor="text1"/>
                <w:sz w:val="20"/>
                <w:szCs w:val="20"/>
                <w:lang w:val="lt-LT"/>
              </w:rPr>
              <w:t>Nr.</w:t>
            </w:r>
          </w:p>
        </w:tc>
        <w:tc>
          <w:tcPr>
            <w:tcW w:w="2977" w:type="dxa"/>
          </w:tcPr>
          <w:p w14:paraId="3382DFC0" w14:textId="0BF6CF53" w:rsidR="00400042" w:rsidRPr="00AA2DCF" w:rsidRDefault="00400042" w:rsidP="00574416">
            <w:pPr>
              <w:jc w:val="center"/>
              <w:rPr>
                <w:rFonts w:ascii="Nunito Sans" w:hAnsi="Nunito Sans"/>
                <w:noProof/>
                <w:color w:val="000000" w:themeColor="text1"/>
                <w:sz w:val="20"/>
                <w:szCs w:val="20"/>
                <w:lang w:val="lt-LT"/>
              </w:rPr>
            </w:pPr>
            <w:r w:rsidRPr="00AA2DCF">
              <w:rPr>
                <w:rFonts w:ascii="Nunito Sans" w:hAnsi="Nunito Sans"/>
                <w:noProof/>
                <w:color w:val="000000" w:themeColor="text1"/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5528" w:type="dxa"/>
          </w:tcPr>
          <w:p w14:paraId="3ECEA597" w14:textId="2A880FE6" w:rsidR="00400042" w:rsidRPr="00AA2DCF" w:rsidRDefault="00400042" w:rsidP="00574416">
            <w:pPr>
              <w:jc w:val="center"/>
              <w:rPr>
                <w:rFonts w:ascii="Nunito Sans" w:hAnsi="Nunito Sans"/>
                <w:noProof/>
                <w:color w:val="000000" w:themeColor="text1"/>
                <w:sz w:val="20"/>
                <w:szCs w:val="20"/>
                <w:lang w:val="lt-LT"/>
              </w:rPr>
            </w:pPr>
            <w:r w:rsidRPr="00AA2DCF">
              <w:rPr>
                <w:rFonts w:ascii="Nunito Sans" w:hAnsi="Nunito Sans"/>
                <w:noProof/>
                <w:color w:val="000000" w:themeColor="text1"/>
                <w:sz w:val="20"/>
                <w:szCs w:val="20"/>
                <w:lang w:val="lt-LT"/>
              </w:rPr>
              <w:t>Jei specialistas yra dalyvavęs teikiant paslaugas Audituojamoms įmonėms</w:t>
            </w:r>
            <w:r w:rsidR="00F82DD9" w:rsidRPr="00AA2DCF">
              <w:rPr>
                <w:rFonts w:ascii="Nunito Sans" w:hAnsi="Nunito Sans"/>
                <w:noProof/>
                <w:color w:val="000000" w:themeColor="text1"/>
                <w:sz w:val="20"/>
                <w:szCs w:val="20"/>
                <w:lang w:val="lt-LT"/>
              </w:rPr>
              <w:t xml:space="preserve"> per paskutinius 3 metus</w:t>
            </w:r>
            <w:r w:rsidRPr="00AA2DCF">
              <w:rPr>
                <w:rFonts w:ascii="Nunito Sans" w:hAnsi="Nunito Sans"/>
                <w:noProof/>
                <w:color w:val="000000" w:themeColor="text1"/>
                <w:sz w:val="20"/>
                <w:szCs w:val="20"/>
                <w:lang w:val="lt-LT"/>
              </w:rPr>
              <w:t xml:space="preserve">- įrašyti </w:t>
            </w:r>
            <w:r w:rsidRPr="00AA2DCF">
              <w:rPr>
                <w:rFonts w:ascii="Nunito Sans" w:hAnsi="Nunito Sans"/>
                <w:noProof/>
                <w:color w:val="000000" w:themeColor="text1"/>
                <w:sz w:val="20"/>
                <w:szCs w:val="20"/>
                <w:lang w:val="lt-LT"/>
              </w:rPr>
              <w:lastRenderedPageBreak/>
              <w:t>sutarties Nr., paslaugos teikimo metus, ir įmonės, kuriai teikta paslauga, pavadinimas</w:t>
            </w:r>
          </w:p>
        </w:tc>
      </w:tr>
      <w:tr w:rsidR="00AA2DCF" w:rsidRPr="00AA2DCF" w14:paraId="272B4EC0" w14:textId="77777777" w:rsidTr="000C516E">
        <w:trPr>
          <w:trHeight w:val="261"/>
        </w:trPr>
        <w:tc>
          <w:tcPr>
            <w:tcW w:w="562" w:type="dxa"/>
          </w:tcPr>
          <w:p w14:paraId="067ECD36" w14:textId="0EAB00CC" w:rsidR="00400042" w:rsidRPr="00AA2DCF" w:rsidRDefault="00400042">
            <w:pPr>
              <w:rPr>
                <w:rFonts w:ascii="Nunito Sans" w:hAnsi="Nunito Sans"/>
                <w:color w:val="000000" w:themeColor="text1"/>
                <w:sz w:val="20"/>
                <w:szCs w:val="20"/>
              </w:rPr>
            </w:pPr>
            <w:r w:rsidRPr="00AA2DCF">
              <w:rPr>
                <w:rFonts w:ascii="Nunito Sans" w:hAnsi="Nunito Sans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</w:tcPr>
          <w:p w14:paraId="49933F5F" w14:textId="77777777" w:rsidR="00400042" w:rsidRPr="00AA2DCF" w:rsidRDefault="00400042">
            <w:pPr>
              <w:rPr>
                <w:rFonts w:ascii="Nunito Sans" w:hAnsi="Nunito Sans"/>
                <w:color w:val="000000" w:themeColor="text1"/>
                <w:sz w:val="20"/>
                <w:szCs w:val="20"/>
              </w:rPr>
            </w:pPr>
          </w:p>
        </w:tc>
        <w:tc>
          <w:tcPr>
            <w:tcW w:w="5528" w:type="dxa"/>
          </w:tcPr>
          <w:p w14:paraId="30F3068A" w14:textId="77777777" w:rsidR="00400042" w:rsidRPr="00AA2DCF" w:rsidRDefault="00400042">
            <w:pPr>
              <w:rPr>
                <w:rFonts w:ascii="Nunito Sans" w:hAnsi="Nunito Sans"/>
                <w:color w:val="000000" w:themeColor="text1"/>
                <w:sz w:val="20"/>
                <w:szCs w:val="20"/>
              </w:rPr>
            </w:pPr>
          </w:p>
        </w:tc>
      </w:tr>
      <w:tr w:rsidR="00AA2DCF" w:rsidRPr="00AA2DCF" w14:paraId="3B794B2D" w14:textId="77777777" w:rsidTr="008B2EA7">
        <w:tc>
          <w:tcPr>
            <w:tcW w:w="562" w:type="dxa"/>
          </w:tcPr>
          <w:p w14:paraId="4378ED6C" w14:textId="514A553F" w:rsidR="00400042" w:rsidRPr="00AA2DCF" w:rsidRDefault="00400042">
            <w:pPr>
              <w:rPr>
                <w:rFonts w:ascii="Nunito Sans" w:hAnsi="Nunito Sans"/>
                <w:color w:val="000000" w:themeColor="text1"/>
                <w:sz w:val="20"/>
                <w:szCs w:val="20"/>
              </w:rPr>
            </w:pPr>
            <w:r w:rsidRPr="00AA2DCF">
              <w:rPr>
                <w:rFonts w:ascii="Nunito Sans" w:hAnsi="Nunito Sans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14:paraId="113921A1" w14:textId="77777777" w:rsidR="00400042" w:rsidRPr="00AA2DCF" w:rsidRDefault="00400042">
            <w:pPr>
              <w:rPr>
                <w:rFonts w:ascii="Nunito Sans" w:hAnsi="Nunito Sans"/>
                <w:color w:val="000000" w:themeColor="text1"/>
                <w:sz w:val="20"/>
                <w:szCs w:val="20"/>
              </w:rPr>
            </w:pPr>
          </w:p>
        </w:tc>
        <w:tc>
          <w:tcPr>
            <w:tcW w:w="5528" w:type="dxa"/>
          </w:tcPr>
          <w:p w14:paraId="57CBC559" w14:textId="77777777" w:rsidR="00400042" w:rsidRPr="00AA2DCF" w:rsidRDefault="00400042">
            <w:pPr>
              <w:rPr>
                <w:rFonts w:ascii="Nunito Sans" w:hAnsi="Nunito Sans"/>
                <w:color w:val="000000" w:themeColor="text1"/>
                <w:sz w:val="20"/>
                <w:szCs w:val="20"/>
              </w:rPr>
            </w:pPr>
          </w:p>
        </w:tc>
      </w:tr>
      <w:tr w:rsidR="00AA2DCF" w:rsidRPr="00AA2DCF" w14:paraId="784EE2B1" w14:textId="77777777" w:rsidTr="008B2EA7">
        <w:tc>
          <w:tcPr>
            <w:tcW w:w="562" w:type="dxa"/>
          </w:tcPr>
          <w:p w14:paraId="3745C86D" w14:textId="2BB52223" w:rsidR="00400042" w:rsidRPr="00AA2DCF" w:rsidRDefault="00400042">
            <w:pPr>
              <w:rPr>
                <w:rFonts w:ascii="Nunito Sans" w:hAnsi="Nunito Sans"/>
                <w:color w:val="000000" w:themeColor="text1"/>
                <w:sz w:val="20"/>
                <w:szCs w:val="20"/>
              </w:rPr>
            </w:pPr>
            <w:r w:rsidRPr="00AA2DCF">
              <w:rPr>
                <w:rFonts w:ascii="Nunito Sans" w:hAnsi="Nunito Sans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0B26D797" w14:textId="77777777" w:rsidR="00400042" w:rsidRPr="00AA2DCF" w:rsidRDefault="00400042">
            <w:pPr>
              <w:rPr>
                <w:rFonts w:ascii="Nunito Sans" w:hAnsi="Nunito Sans"/>
                <w:color w:val="000000" w:themeColor="text1"/>
                <w:sz w:val="20"/>
                <w:szCs w:val="20"/>
              </w:rPr>
            </w:pPr>
          </w:p>
        </w:tc>
        <w:tc>
          <w:tcPr>
            <w:tcW w:w="5528" w:type="dxa"/>
          </w:tcPr>
          <w:p w14:paraId="6C297519" w14:textId="77777777" w:rsidR="00400042" w:rsidRPr="00AA2DCF" w:rsidRDefault="00400042">
            <w:pPr>
              <w:rPr>
                <w:rFonts w:ascii="Nunito Sans" w:hAnsi="Nunito Sans"/>
                <w:color w:val="000000" w:themeColor="text1"/>
                <w:sz w:val="20"/>
                <w:szCs w:val="20"/>
              </w:rPr>
            </w:pPr>
          </w:p>
        </w:tc>
      </w:tr>
      <w:tr w:rsidR="00000000" w:rsidRPr="00AA2DCF" w14:paraId="39043DA3" w14:textId="77777777" w:rsidTr="008B2EA7">
        <w:tc>
          <w:tcPr>
            <w:tcW w:w="562" w:type="dxa"/>
          </w:tcPr>
          <w:p w14:paraId="61966EAE" w14:textId="72BD75BF" w:rsidR="000C516E" w:rsidRPr="00AA2DCF" w:rsidRDefault="000C516E">
            <w:pPr>
              <w:rPr>
                <w:rFonts w:ascii="Nunito Sans" w:hAnsi="Nunito Sans"/>
                <w:color w:val="000000" w:themeColor="text1"/>
                <w:sz w:val="20"/>
                <w:szCs w:val="20"/>
              </w:rPr>
            </w:pPr>
            <w:r w:rsidRPr="00AA2DCF">
              <w:rPr>
                <w:rFonts w:ascii="Nunito Sans" w:hAnsi="Nunito Sans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14:paraId="6320F5DB" w14:textId="77777777" w:rsidR="000C516E" w:rsidRPr="00AA2DCF" w:rsidRDefault="000C516E">
            <w:pPr>
              <w:rPr>
                <w:rFonts w:ascii="Nunito Sans" w:hAnsi="Nunito Sans"/>
                <w:color w:val="000000" w:themeColor="text1"/>
                <w:sz w:val="20"/>
                <w:szCs w:val="20"/>
              </w:rPr>
            </w:pPr>
          </w:p>
        </w:tc>
        <w:tc>
          <w:tcPr>
            <w:tcW w:w="5528" w:type="dxa"/>
          </w:tcPr>
          <w:p w14:paraId="0284BAF0" w14:textId="77777777" w:rsidR="000C516E" w:rsidRPr="00AA2DCF" w:rsidRDefault="000C516E">
            <w:pPr>
              <w:rPr>
                <w:rFonts w:ascii="Nunito Sans" w:hAnsi="Nunito Sans"/>
                <w:color w:val="000000" w:themeColor="text1"/>
                <w:sz w:val="20"/>
                <w:szCs w:val="20"/>
              </w:rPr>
            </w:pPr>
          </w:p>
        </w:tc>
      </w:tr>
    </w:tbl>
    <w:p w14:paraId="6917C5ED" w14:textId="77777777" w:rsidR="000C516E" w:rsidRPr="00AA2DCF" w:rsidRDefault="000C516E">
      <w:pPr>
        <w:rPr>
          <w:rFonts w:ascii="Nunito Sans" w:hAnsi="Nunito Sans"/>
          <w:color w:val="000000" w:themeColor="text1"/>
          <w:sz w:val="20"/>
          <w:szCs w:val="20"/>
        </w:rPr>
      </w:pPr>
    </w:p>
    <w:p w14:paraId="389F3F57" w14:textId="77777777" w:rsidR="009817A7" w:rsidRPr="00AA2DCF" w:rsidRDefault="00AC05F5">
      <w:pPr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</w:pP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Deklaraciją pasirašė:</w:t>
      </w:r>
    </w:p>
    <w:p w14:paraId="504DC099" w14:textId="77777777" w:rsidR="009817A7" w:rsidRPr="00AA2DCF" w:rsidRDefault="00AC05F5">
      <w:pPr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</w:pPr>
      <w:r w:rsidRPr="00AA2DCF">
        <w:rPr>
          <w:rFonts w:ascii="Nunito Sans" w:hAnsi="Nunito Sans"/>
          <w:noProof/>
          <w:color w:val="000000" w:themeColor="text1"/>
          <w:sz w:val="20"/>
          <w:szCs w:val="20"/>
          <w:lang w:val="lt-LT"/>
        </w:rPr>
        <w:t>[vardas, pavardė, pareigos] ____________________</w:t>
      </w:r>
    </w:p>
    <w:sectPr w:rsidR="009817A7" w:rsidRPr="00AA2DC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5E779" w14:textId="77777777" w:rsidR="00E77EFA" w:rsidRDefault="00E77EFA" w:rsidP="009540FC">
      <w:pPr>
        <w:spacing w:after="0" w:line="240" w:lineRule="auto"/>
      </w:pPr>
      <w:r>
        <w:separator/>
      </w:r>
    </w:p>
  </w:endnote>
  <w:endnote w:type="continuationSeparator" w:id="0">
    <w:p w14:paraId="54C1C053" w14:textId="77777777" w:rsidR="00E77EFA" w:rsidRDefault="00E77EFA" w:rsidP="0095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Nunito Sans">
    <w:altName w:val="Nunito Sans"/>
    <w:panose1 w:val="00000000000000000000"/>
    <w:charset w:val="BA"/>
    <w:family w:val="auto"/>
    <w:pitch w:val="variable"/>
    <w:sig w:usb0="A00002FF" w:usb1="5000204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2BDCC" w14:textId="77777777" w:rsidR="00E77EFA" w:rsidRDefault="00E77EFA" w:rsidP="009540FC">
      <w:pPr>
        <w:spacing w:after="0" w:line="240" w:lineRule="auto"/>
      </w:pPr>
      <w:r>
        <w:separator/>
      </w:r>
    </w:p>
  </w:footnote>
  <w:footnote w:type="continuationSeparator" w:id="0">
    <w:p w14:paraId="368F44C0" w14:textId="77777777" w:rsidR="00E77EFA" w:rsidRDefault="00E77EFA" w:rsidP="009540FC">
      <w:pPr>
        <w:spacing w:after="0" w:line="240" w:lineRule="auto"/>
      </w:pPr>
      <w:r>
        <w:continuationSeparator/>
      </w:r>
    </w:p>
  </w:footnote>
  <w:footnote w:id="1">
    <w:p w14:paraId="370D0159" w14:textId="77777777" w:rsidR="009540FC" w:rsidRPr="00B55A6B" w:rsidRDefault="009540FC" w:rsidP="009540FC">
      <w:pPr>
        <w:pStyle w:val="FootnoteText"/>
        <w:jc w:val="both"/>
        <w:rPr>
          <w:rFonts w:ascii="Nunito Sans" w:hAnsi="Nunito Sans" w:cs="Tahoma"/>
          <w:sz w:val="16"/>
          <w:szCs w:val="16"/>
          <w:lang w:val="en-US"/>
        </w:rPr>
      </w:pPr>
      <w:r w:rsidRPr="00B55A6B">
        <w:rPr>
          <w:rStyle w:val="FootnoteReference"/>
          <w:rFonts w:ascii="Nunito Sans" w:hAnsi="Nunito Sans" w:cs="Tahoma"/>
          <w:sz w:val="16"/>
          <w:szCs w:val="16"/>
        </w:rPr>
        <w:footnoteRef/>
      </w:r>
      <w:r w:rsidRPr="00B55A6B">
        <w:rPr>
          <w:rFonts w:ascii="Nunito Sans" w:hAnsi="Nunito Sans" w:cs="Tahoma"/>
          <w:sz w:val="16"/>
          <w:szCs w:val="16"/>
          <w:lang w:val="en-US"/>
        </w:rPr>
        <w:t xml:space="preserve"> </w:t>
      </w:r>
      <w:r w:rsidRPr="00BB0FB3">
        <w:rPr>
          <w:rFonts w:ascii="Nunito Sans" w:hAnsi="Nunito Sans" w:cs="Tahoma"/>
          <w:noProof/>
          <w:sz w:val="16"/>
          <w:szCs w:val="16"/>
          <w:lang w:val="lt-LT"/>
        </w:rPr>
        <w:t>Siekiant identifikuoti konkretų asmenį privaloma nurodyti tikslų asmens kodą</w:t>
      </w:r>
      <w:r w:rsidRPr="00B55A6B">
        <w:rPr>
          <w:rFonts w:ascii="Nunito Sans" w:hAnsi="Nunito Sans" w:cs="Tahoma"/>
          <w:sz w:val="16"/>
          <w:szCs w:val="16"/>
          <w:lang w:val="en-US"/>
        </w:rPr>
        <w:t>.</w:t>
      </w:r>
    </w:p>
  </w:footnote>
  <w:footnote w:id="2">
    <w:p w14:paraId="08F97340" w14:textId="05B8FF50" w:rsidR="009540FC" w:rsidRPr="00B55A6B" w:rsidRDefault="009540FC" w:rsidP="009540FC">
      <w:pPr>
        <w:pStyle w:val="FootnoteText"/>
        <w:jc w:val="both"/>
        <w:rPr>
          <w:rFonts w:ascii="Nunito Sans" w:hAnsi="Nunito Sans" w:cs="Tahoma"/>
          <w:sz w:val="16"/>
          <w:szCs w:val="16"/>
          <w:lang w:val="lt-LT"/>
        </w:rPr>
      </w:pPr>
      <w:r w:rsidRPr="00B55A6B">
        <w:rPr>
          <w:rStyle w:val="FootnoteReference"/>
          <w:rFonts w:ascii="Nunito Sans" w:hAnsi="Nunito Sans" w:cs="Tahoma"/>
          <w:sz w:val="16"/>
          <w:szCs w:val="16"/>
        </w:rPr>
        <w:footnoteRef/>
      </w:r>
      <w:r w:rsidRPr="00B55A6B">
        <w:rPr>
          <w:rFonts w:ascii="Nunito Sans" w:hAnsi="Nunito Sans" w:cs="Tahoma"/>
          <w:sz w:val="16"/>
          <w:szCs w:val="16"/>
          <w:lang w:val="en-US"/>
        </w:rPr>
        <w:t xml:space="preserve"> </w:t>
      </w:r>
      <w:r w:rsidRPr="00B55A6B">
        <w:rPr>
          <w:rFonts w:ascii="Nunito Sans" w:hAnsi="Nunito Sans" w:cs="Tahoma"/>
          <w:sz w:val="16"/>
          <w:szCs w:val="16"/>
          <w:lang w:val="lt-LT"/>
        </w:rPr>
        <w:t xml:space="preserve">Gyvenamosios vietos adresas reikalingas siekiant sudaryti galimybę susisiekti su </w:t>
      </w:r>
      <w:r w:rsidR="00A04DA1">
        <w:rPr>
          <w:rFonts w:ascii="Nunito Sans" w:hAnsi="Nunito Sans" w:cs="Tahoma"/>
          <w:sz w:val="16"/>
          <w:szCs w:val="16"/>
          <w:lang w:val="lt-LT"/>
        </w:rPr>
        <w:t>deklaraciją</w:t>
      </w:r>
      <w:r w:rsidR="002A2196">
        <w:rPr>
          <w:rFonts w:ascii="Nunito Sans" w:hAnsi="Nunito Sans" w:cs="Tahoma"/>
          <w:sz w:val="16"/>
          <w:szCs w:val="16"/>
          <w:lang w:val="lt-LT"/>
        </w:rPr>
        <w:t xml:space="preserve"> pasirašiusiuoju</w:t>
      </w:r>
      <w:r w:rsidR="00FB7481">
        <w:rPr>
          <w:rFonts w:ascii="Nunito Sans" w:hAnsi="Nunito Sans" w:cs="Tahoma"/>
          <w:sz w:val="16"/>
          <w:szCs w:val="16"/>
          <w:lang w:val="lt-LT"/>
        </w:rPr>
        <w:t xml:space="preserve"> </w:t>
      </w:r>
      <w:r w:rsidRPr="00B55A6B">
        <w:rPr>
          <w:rFonts w:ascii="Nunito Sans" w:hAnsi="Nunito Sans" w:cs="Tahoma"/>
          <w:sz w:val="16"/>
          <w:szCs w:val="16"/>
          <w:lang w:val="lt-LT"/>
        </w:rPr>
        <w:t>ši</w:t>
      </w:r>
      <w:r w:rsidR="00FB7481">
        <w:rPr>
          <w:rFonts w:ascii="Nunito Sans" w:hAnsi="Nunito Sans" w:cs="Tahoma"/>
          <w:sz w:val="16"/>
          <w:szCs w:val="16"/>
          <w:lang w:val="lt-LT"/>
        </w:rPr>
        <w:t>os</w:t>
      </w:r>
      <w:r w:rsidRPr="00B55A6B">
        <w:rPr>
          <w:rFonts w:ascii="Nunito Sans" w:hAnsi="Nunito Sans" w:cs="Tahoma"/>
          <w:sz w:val="16"/>
          <w:szCs w:val="16"/>
          <w:lang w:val="lt-LT"/>
        </w:rPr>
        <w:t xml:space="preserve"> </w:t>
      </w:r>
      <w:r w:rsidR="00F04F53">
        <w:rPr>
          <w:rFonts w:ascii="Nunito Sans" w:hAnsi="Nunito Sans" w:cs="Tahoma"/>
          <w:sz w:val="16"/>
          <w:szCs w:val="16"/>
          <w:lang w:val="lt-LT"/>
        </w:rPr>
        <w:t>D</w:t>
      </w:r>
      <w:r w:rsidR="00FB7481">
        <w:rPr>
          <w:rFonts w:ascii="Nunito Sans" w:hAnsi="Nunito Sans" w:cs="Tahoma"/>
          <w:sz w:val="16"/>
          <w:szCs w:val="16"/>
          <w:lang w:val="lt-LT"/>
        </w:rPr>
        <w:t>eklaracijo</w:t>
      </w:r>
      <w:r w:rsidR="0079740B">
        <w:rPr>
          <w:rFonts w:ascii="Nunito Sans" w:hAnsi="Nunito Sans" w:cs="Tahoma"/>
          <w:sz w:val="16"/>
          <w:szCs w:val="16"/>
          <w:lang w:val="lt-LT"/>
        </w:rPr>
        <w:t>s patikslinimo</w:t>
      </w:r>
      <w:r w:rsidRPr="00B55A6B">
        <w:rPr>
          <w:rFonts w:ascii="Nunito Sans" w:hAnsi="Nunito Sans" w:cs="Tahoma"/>
          <w:sz w:val="16"/>
          <w:szCs w:val="16"/>
          <w:lang w:val="lt-LT"/>
        </w:rPr>
        <w:t xml:space="preserve"> klausimais. </w:t>
      </w:r>
    </w:p>
    <w:p w14:paraId="64C70F67" w14:textId="04942803" w:rsidR="009540FC" w:rsidRPr="00DE2FCC" w:rsidRDefault="009540FC" w:rsidP="009540FC">
      <w:pPr>
        <w:pStyle w:val="FootnoteText"/>
        <w:jc w:val="both"/>
        <w:rPr>
          <w:lang w:val="lt-LT"/>
        </w:rPr>
      </w:pPr>
      <w:r w:rsidRPr="00B55A6B">
        <w:rPr>
          <w:rFonts w:ascii="Nunito Sans" w:hAnsi="Nunito Sans" w:cs="Tahoma"/>
          <w:sz w:val="16"/>
          <w:szCs w:val="16"/>
          <w:lang w:val="lt-LT"/>
        </w:rPr>
        <w:t xml:space="preserve">Papildomai informuojame, kad </w:t>
      </w:r>
      <w:r w:rsidR="00F04F53">
        <w:rPr>
          <w:rFonts w:ascii="Nunito Sans" w:hAnsi="Nunito Sans" w:cs="Tahoma"/>
          <w:sz w:val="16"/>
          <w:szCs w:val="16"/>
          <w:lang w:val="lt-LT"/>
        </w:rPr>
        <w:t>Deklaracija</w:t>
      </w:r>
      <w:r w:rsidRPr="00B55A6B">
        <w:rPr>
          <w:rFonts w:ascii="Nunito Sans" w:hAnsi="Nunito Sans" w:cs="Tahoma"/>
          <w:sz w:val="16"/>
          <w:szCs w:val="16"/>
          <w:lang w:val="lt-LT"/>
        </w:rPr>
        <w:t xml:space="preserve">, kartu su jame Jūsų nurodyta asmenine informacija, registruojama ir saugoma </w:t>
      </w:r>
      <w:r>
        <w:rPr>
          <w:rFonts w:ascii="Nunito Sans" w:hAnsi="Nunito Sans" w:cs="Tahoma"/>
          <w:sz w:val="16"/>
          <w:szCs w:val="16"/>
          <w:lang w:val="lt-LT"/>
        </w:rPr>
        <w:t>UAB EPSO G</w:t>
      </w:r>
      <w:r w:rsidRPr="00B55A6B">
        <w:rPr>
          <w:rFonts w:ascii="Nunito Sans" w:hAnsi="Nunito Sans" w:cs="Tahoma"/>
          <w:sz w:val="16"/>
          <w:szCs w:val="16"/>
          <w:lang w:val="lt-LT"/>
        </w:rPr>
        <w:t xml:space="preserve"> teisės aktų nustatyta tvarka. Patvirtiname, kad Bendrovė laikosi griežtų konfidencialumo įsipareigojimų bei teisės aktuose nustatytų asmens duomenų apsaugos reikalavimų dėl visos Jūsų pateiktos informacijos, susijusios su asmens duomenimis.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B93E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40000977">
    <w:abstractNumId w:val="8"/>
  </w:num>
  <w:num w:numId="2" w16cid:durableId="867377954">
    <w:abstractNumId w:val="6"/>
  </w:num>
  <w:num w:numId="3" w16cid:durableId="203953585">
    <w:abstractNumId w:val="5"/>
  </w:num>
  <w:num w:numId="4" w16cid:durableId="1502507077">
    <w:abstractNumId w:val="4"/>
  </w:num>
  <w:num w:numId="5" w16cid:durableId="402222167">
    <w:abstractNumId w:val="7"/>
  </w:num>
  <w:num w:numId="6" w16cid:durableId="1556308243">
    <w:abstractNumId w:val="3"/>
  </w:num>
  <w:num w:numId="7" w16cid:durableId="206797484">
    <w:abstractNumId w:val="2"/>
  </w:num>
  <w:num w:numId="8" w16cid:durableId="1245066095">
    <w:abstractNumId w:val="1"/>
  </w:num>
  <w:num w:numId="9" w16cid:durableId="860750579">
    <w:abstractNumId w:val="0"/>
  </w:num>
  <w:num w:numId="10" w16cid:durableId="7134248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6C9"/>
    <w:rsid w:val="00034616"/>
    <w:rsid w:val="0006063C"/>
    <w:rsid w:val="00083C39"/>
    <w:rsid w:val="000C516E"/>
    <w:rsid w:val="0015074B"/>
    <w:rsid w:val="001B1342"/>
    <w:rsid w:val="001B52B7"/>
    <w:rsid w:val="001F727D"/>
    <w:rsid w:val="00231687"/>
    <w:rsid w:val="0029639D"/>
    <w:rsid w:val="002A2196"/>
    <w:rsid w:val="002B3C12"/>
    <w:rsid w:val="002B7A8F"/>
    <w:rsid w:val="00307BD7"/>
    <w:rsid w:val="00326F90"/>
    <w:rsid w:val="003571A8"/>
    <w:rsid w:val="00384D21"/>
    <w:rsid w:val="00400042"/>
    <w:rsid w:val="0040283E"/>
    <w:rsid w:val="00453442"/>
    <w:rsid w:val="00470EC9"/>
    <w:rsid w:val="00574416"/>
    <w:rsid w:val="005A192A"/>
    <w:rsid w:val="005B1F07"/>
    <w:rsid w:val="00651C8F"/>
    <w:rsid w:val="00662034"/>
    <w:rsid w:val="00712287"/>
    <w:rsid w:val="0073434D"/>
    <w:rsid w:val="00746D49"/>
    <w:rsid w:val="0079740B"/>
    <w:rsid w:val="00826C6F"/>
    <w:rsid w:val="00851659"/>
    <w:rsid w:val="0087483E"/>
    <w:rsid w:val="008B2EA7"/>
    <w:rsid w:val="009540FC"/>
    <w:rsid w:val="009817A7"/>
    <w:rsid w:val="00A04DA1"/>
    <w:rsid w:val="00A61544"/>
    <w:rsid w:val="00A847EB"/>
    <w:rsid w:val="00AA1D8D"/>
    <w:rsid w:val="00AA2DCF"/>
    <w:rsid w:val="00AC05F5"/>
    <w:rsid w:val="00AF5F0A"/>
    <w:rsid w:val="00B47730"/>
    <w:rsid w:val="00B7616F"/>
    <w:rsid w:val="00B81BE6"/>
    <w:rsid w:val="00B84666"/>
    <w:rsid w:val="00BA5531"/>
    <w:rsid w:val="00BB0FB3"/>
    <w:rsid w:val="00BB2531"/>
    <w:rsid w:val="00C40580"/>
    <w:rsid w:val="00C55803"/>
    <w:rsid w:val="00CB0664"/>
    <w:rsid w:val="00CC0CEA"/>
    <w:rsid w:val="00D72A7F"/>
    <w:rsid w:val="00D91CC6"/>
    <w:rsid w:val="00E77EFA"/>
    <w:rsid w:val="00E93419"/>
    <w:rsid w:val="00F04F53"/>
    <w:rsid w:val="00F31CDD"/>
    <w:rsid w:val="00F75883"/>
    <w:rsid w:val="00F82DD9"/>
    <w:rsid w:val="00F929FB"/>
    <w:rsid w:val="00FA4811"/>
    <w:rsid w:val="00FB3B42"/>
    <w:rsid w:val="00FB748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99123"/>
  <w14:defaultImageDpi w14:val="300"/>
  <w15:docId w15:val="{B603055A-BA2E-4EAD-AA00-B75ECE71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954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40F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9540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0A1E3FBEAA6DC438EC2D2BE6DCA7251" ma:contentTypeVersion="22" ma:contentTypeDescription="Kurkite naują dokumentą." ma:contentTypeScope="" ma:versionID="7a7b78a2d732b2a21e8f8db9348fe598">
  <xsd:schema xmlns:xsd="http://www.w3.org/2001/XMLSchema" xmlns:xs="http://www.w3.org/2001/XMLSchema" xmlns:p="http://schemas.microsoft.com/office/2006/metadata/properties" xmlns:ns2="448dca0b-d8ca-45da-a3bf-e9f883413f72" xmlns:ns3="2932fe74-9b59-4c95-b702-7a636e09ad02" targetNamespace="http://schemas.microsoft.com/office/2006/metadata/properties" ma:root="true" ma:fieldsID="bf553b735657ccb1bacd25bb84f1e8f0" ns2:_="" ns3:_="">
    <xsd:import namespace="448dca0b-d8ca-45da-a3bf-e9f883413f72"/>
    <xsd:import namespace="2932fe74-9b59-4c95-b702-7a636e09ad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SearchProperties" minOccurs="0"/>
                <xsd:element ref="ns3:pnClaimReasonI" minOccurs="0"/>
                <xsd:element ref="ns3:pnClaimReceiptDateI" minOccurs="0"/>
                <xsd:element ref="ns3:pnDecissionMadeI" minOccurs="0"/>
                <xsd:element ref="ns3:pnSupplierWinnerCode" minOccurs="0"/>
                <xsd:element ref="ns3:pnArchiveTag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dca0b-d8ca-45da-a3bf-e9f883413f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2fe74-9b59-4c95-b702-7a636e09ad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9694ff7-aba4-4664-a713-12e1bab15b23}" ma:internalName="TaxCatchAll" ma:showField="CatchAllData" ma:web="2932fe74-9b59-4c95-b702-7a636e09ad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nClaimReasonI" ma:index="22" nillable="true" ma:displayName="Pretenzijos gavimo priežastis 2" ma:format="Dropdown" ma:internalName="pnClaimReasonI">
      <xsd:simpleType>
        <xsd:restriction base="dms:Choice">
          <xsd:enumeration value="Dėl kvalifikacijos reikalavimų"/>
          <xsd:enumeration value="Dėl pirkimo sąlygų"/>
          <xsd:enumeration value="Dėl pasiūlymo įvertinimo"/>
          <xsd:enumeration value="Dėl ekonominio naudingumo įvertinimo"/>
          <xsd:enumeration value="Dėl neatitikimo nac. saugumo reikalavimams"/>
          <xsd:enumeration value="Dėl pasiūlymo atmetimo"/>
          <xsd:enumeration value="Dėl techninės specifikacijos reikalavimų"/>
          <xsd:enumeration value="Dėl sutarties sąlygų"/>
          <xsd:enumeration value="Dėl pasiūlymų pateikimo termino"/>
          <xsd:enumeration value="Dėl pripažinto laimėtojo"/>
          <xsd:enumeration value="Dėl kvalifikacijos vertinimo"/>
          <xsd:enumeration value="Dėl pateikto atsakymo"/>
          <xsd:enumeration value="Dėl termino dokumentams pateikti"/>
        </xsd:restriction>
      </xsd:simpleType>
    </xsd:element>
    <xsd:element name="pnClaimReceiptDateI" ma:index="23" nillable="true" ma:displayName="Pretenzijos gavimo data 2" ma:format="DateOnly" ma:internalName="pnClaimReceiptDateI">
      <xsd:simpleType>
        <xsd:restriction base="dms:DateTime"/>
      </xsd:simpleType>
    </xsd:element>
    <xsd:element name="pnDecissionMadeI" ma:index="24" nillable="true" ma:displayName="Priimtas sprendimas 2" ma:format="Dropdown" ma:internalName="pnDecissionMadeI">
      <xsd:simpleType>
        <xsd:restriction base="dms:Choice">
          <xsd:enumeration value="Tenkinta"/>
          <xsd:enumeration value="Tenkinta iš dalies"/>
          <xsd:enumeration value="Atmesta"/>
          <xsd:enumeration value="Nenagrinėta"/>
        </xsd:restriction>
      </xsd:simpleType>
    </xsd:element>
    <xsd:element name="pnSupplierWinnerCode" ma:index="25" nillable="true" ma:displayName="Laimėjęs tiekėjas - kodas" ma:internalName="pnSupplierWinnerCode">
      <xsd:simpleType>
        <xsd:restriction base="dms:Text">
          <xsd:maxLength value="255"/>
        </xsd:restriction>
      </xsd:simpleType>
    </xsd:element>
    <xsd:element name="pnArchiveTag" ma:index="26" nillable="true" ma:displayName="Archyvavimo žyma" ma:format="Dropdown" ma:internalName="pnArchiveTa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32fe74-9b59-4c95-b702-7a636e09ad02" xsi:nil="true"/>
    <lcf76f155ced4ddcb4097134ff3c332f xmlns="448dca0b-d8ca-45da-a3bf-e9f883413f72">
      <Terms xmlns="http://schemas.microsoft.com/office/infopath/2007/PartnerControls"/>
    </lcf76f155ced4ddcb4097134ff3c332f>
    <pnClaimReceiptDateI xmlns="2932fe74-9b59-4c95-b702-7a636e09ad02" xsi:nil="true"/>
    <pnClaimReasonI xmlns="2932fe74-9b59-4c95-b702-7a636e09ad02" xsi:nil="true"/>
    <pnDecissionMadeI xmlns="2932fe74-9b59-4c95-b702-7a636e09ad02" xsi:nil="true"/>
    <pnArchiveTag xmlns="2932fe74-9b59-4c95-b702-7a636e09ad02" xsi:nil="true"/>
    <pnSupplierWinnerCode xmlns="2932fe74-9b59-4c95-b702-7a636e09ad0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171576-5F20-470F-9315-4D0CCA2003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55FFA9-6FFD-4E0A-98C4-9487F2E37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dca0b-d8ca-45da-a3bf-e9f883413f72"/>
    <ds:schemaRef ds:uri="2932fe74-9b59-4c95-b702-7a636e09a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41AD46-66F4-4E6F-8411-285FCB522F1F}">
  <ds:schemaRefs>
    <ds:schemaRef ds:uri="http://schemas.microsoft.com/office/2006/metadata/properties"/>
    <ds:schemaRef ds:uri="http://schemas.microsoft.com/office/infopath/2007/PartnerControls"/>
    <ds:schemaRef ds:uri="2932fe74-9b59-4c95-b702-7a636e09ad02"/>
    <ds:schemaRef ds:uri="448dca0b-d8ca-45da-a3bf-e9f883413f72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280</Words>
  <Characters>2011</Characters>
  <Application>Microsoft Office Word</Application>
  <DocSecurity>0</DocSecurity>
  <Lines>44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Rasa Juodelytė</cp:lastModifiedBy>
  <cp:revision>56</cp:revision>
  <dcterms:created xsi:type="dcterms:W3CDTF">2026-02-18T09:10:00Z</dcterms:created>
  <dcterms:modified xsi:type="dcterms:W3CDTF">2026-03-18T09:43:00Z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0x010100D0A1E3FBEAA6DC438EC2D2BE6DCA7251</vt:lpwstr>
  </property>
  <property fmtid="{D5CDD505-2E9C-101B-9397-08002B2CF9AE}" pid="3" name="MediaServiceImageTags">
    <vt:lpwstr/>
  </property>
  <property fmtid="{D5CDD505-2E9C-101B-9397-08002B2CF9AE}" pid="4" name="_ssItemAuditLogData">
    <vt:lpwstr>[{"User":"Tomas Jakubauskas","DTime":"2026-03-17 09:14:28","Action":"FileView","AData":[{"Column":"","OldValue":"","NewValue":"11 priedas. Nepriklausomumo ir reputacijos deklaracija.docx"}]},{"User":"Tomas Jakubauskas","DTime":"2026-03-17 09:14:38","Action":"FileView","AData":[{"Column":"","OldValue":"","NewValue":"11 priedas. Nepriklausomumo ir reputacijos deklaracija.docx"}]}]</vt:lpwstr>
  </property>
</Properties>
</file>